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2A" w:rsidRPr="00825929" w:rsidRDefault="00825929" w:rsidP="0082592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丽水学院</w:t>
      </w:r>
      <w:r w:rsidRPr="00825929">
        <w:rPr>
          <w:rFonts w:ascii="方正小标宋简体" w:eastAsia="方正小标宋简体" w:hint="eastAsia"/>
          <w:sz w:val="36"/>
          <w:szCs w:val="36"/>
        </w:rPr>
        <w:t>实验室安全考试</w:t>
      </w:r>
      <w:r w:rsidR="00C01221">
        <w:rPr>
          <w:rFonts w:ascii="方正小标宋简体" w:eastAsia="方正小标宋简体" w:hint="eastAsia"/>
          <w:sz w:val="36"/>
          <w:szCs w:val="36"/>
        </w:rPr>
        <w:t>操作</w:t>
      </w:r>
      <w:r w:rsidRPr="00825929">
        <w:rPr>
          <w:rFonts w:ascii="方正小标宋简体" w:eastAsia="方正小标宋简体" w:hint="eastAsia"/>
          <w:sz w:val="36"/>
          <w:szCs w:val="36"/>
        </w:rPr>
        <w:t>流程</w:t>
      </w:r>
    </w:p>
    <w:p w:rsidR="002A002A" w:rsidRPr="003D2391" w:rsidRDefault="002A002A">
      <w:pPr>
        <w:rPr>
          <w:sz w:val="32"/>
          <w:szCs w:val="32"/>
        </w:rPr>
      </w:pPr>
      <w:r w:rsidRPr="003D2391">
        <w:rPr>
          <w:rFonts w:hint="eastAsia"/>
          <w:sz w:val="32"/>
          <w:szCs w:val="32"/>
        </w:rPr>
        <w:t>一</w:t>
      </w:r>
      <w:r w:rsidR="00993C8C" w:rsidRPr="003D2391">
        <w:rPr>
          <w:rFonts w:hint="eastAsia"/>
          <w:sz w:val="32"/>
          <w:szCs w:val="32"/>
        </w:rPr>
        <w:t>、</w:t>
      </w:r>
      <w:r w:rsidRPr="003D2391">
        <w:rPr>
          <w:rFonts w:hint="eastAsia"/>
          <w:sz w:val="32"/>
          <w:szCs w:val="32"/>
        </w:rPr>
        <w:t>登入</w:t>
      </w:r>
      <w:r w:rsidR="001A53AA">
        <w:rPr>
          <w:rFonts w:hint="eastAsia"/>
          <w:sz w:val="32"/>
          <w:szCs w:val="32"/>
        </w:rPr>
        <w:t>信息门户</w:t>
      </w:r>
    </w:p>
    <w:p w:rsidR="0052459B" w:rsidRDefault="002A002A">
      <w:r>
        <w:rPr>
          <w:noProof/>
        </w:rPr>
        <w:drawing>
          <wp:inline distT="0" distB="0" distL="0" distR="0">
            <wp:extent cx="5274310" cy="233802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02A" w:rsidRPr="003D2391" w:rsidRDefault="002A002A">
      <w:pPr>
        <w:rPr>
          <w:sz w:val="32"/>
          <w:szCs w:val="32"/>
        </w:rPr>
      </w:pPr>
      <w:r w:rsidRPr="003D2391">
        <w:rPr>
          <w:rFonts w:hint="eastAsia"/>
          <w:sz w:val="32"/>
          <w:szCs w:val="32"/>
        </w:rPr>
        <w:t>二</w:t>
      </w:r>
      <w:r w:rsidR="00993C8C" w:rsidRPr="003D2391">
        <w:rPr>
          <w:rFonts w:hint="eastAsia"/>
          <w:sz w:val="32"/>
          <w:szCs w:val="32"/>
        </w:rPr>
        <w:t>、</w:t>
      </w:r>
      <w:r w:rsidRPr="003D2391">
        <w:rPr>
          <w:rFonts w:hint="eastAsia"/>
          <w:sz w:val="32"/>
          <w:szCs w:val="32"/>
        </w:rPr>
        <w:t>添加应用（点击</w:t>
      </w:r>
      <w:r w:rsidR="00A6657F">
        <w:rPr>
          <w:rFonts w:hint="eastAsia"/>
          <w:sz w:val="32"/>
          <w:szCs w:val="32"/>
        </w:rPr>
        <w:t>“</w:t>
      </w:r>
      <w:r w:rsidRPr="003D2391">
        <w:rPr>
          <w:rFonts w:hint="eastAsia"/>
          <w:sz w:val="32"/>
          <w:szCs w:val="32"/>
        </w:rPr>
        <w:t>我的应用</w:t>
      </w:r>
      <w:r w:rsidR="00A6657F">
        <w:rPr>
          <w:rFonts w:hint="eastAsia"/>
          <w:sz w:val="32"/>
          <w:szCs w:val="32"/>
        </w:rPr>
        <w:t>”右</w:t>
      </w:r>
      <w:r w:rsidRPr="003D2391">
        <w:rPr>
          <w:rFonts w:hint="eastAsia"/>
          <w:sz w:val="32"/>
          <w:szCs w:val="32"/>
        </w:rPr>
        <w:t>侧</w:t>
      </w:r>
      <w:r w:rsidR="00A6657F">
        <w:rPr>
          <w:rFonts w:hint="eastAsia"/>
          <w:sz w:val="32"/>
          <w:szCs w:val="32"/>
        </w:rPr>
        <w:t>的</w:t>
      </w:r>
      <w:bookmarkStart w:id="0" w:name="_GoBack"/>
      <w:bookmarkEnd w:id="0"/>
      <w:r w:rsidRPr="003D2391">
        <w:rPr>
          <w:rFonts w:hint="eastAsia"/>
          <w:sz w:val="32"/>
          <w:szCs w:val="32"/>
        </w:rPr>
        <w:t>配置按钮）</w:t>
      </w:r>
    </w:p>
    <w:p w:rsidR="002A002A" w:rsidRDefault="00FA3D74">
      <w:r>
        <w:rPr>
          <w:noProof/>
        </w:rPr>
        <w:pict>
          <v:rect id="_x0000_s1028" style="position:absolute;left:0;text-align:left;margin-left:223.1pt;margin-top:297.65pt;width:135.65pt;height:27.6pt;z-index:251660288">
            <v:textbox>
              <w:txbxContent>
                <w:p w:rsidR="002A002A" w:rsidRPr="002A002A" w:rsidRDefault="002A002A" w:rsidP="002A002A">
                  <w:r>
                    <w:rPr>
                      <w:rFonts w:hint="eastAsia"/>
                    </w:rPr>
                    <w:t>我的应用</w:t>
                  </w:r>
                  <w:r w:rsidR="00A6657F">
                    <w:rPr>
                      <w:rFonts w:hint="eastAsia"/>
                    </w:rPr>
                    <w:t>右</w:t>
                  </w:r>
                  <w:r>
                    <w:rPr>
                      <w:rFonts w:hint="eastAsia"/>
                    </w:rPr>
                    <w:t>侧配置按钮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1.2pt;margin-top:316.9pt;width:51.9pt;height:20.9pt;flip:x;z-index:251659264" o:connectortype="straight">
            <v:stroke endarrow="block"/>
          </v:shape>
        </w:pict>
      </w:r>
      <w:r>
        <w:rPr>
          <w:noProof/>
        </w:rPr>
        <w:pict>
          <v:rect id="_x0000_s1026" style="position:absolute;left:0;text-align:left;margin-left:138.5pt;margin-top:331.95pt;width:28.45pt;height:15.9pt;z-index:251658240" fillcolor="white [3201]" strokecolor="red" strokeweight="2.5pt">
            <v:fill opacity="0"/>
            <v:shadow color="#868686"/>
          </v:rect>
        </w:pict>
      </w:r>
      <w:r w:rsidR="002A002A">
        <w:rPr>
          <w:rFonts w:hint="eastAsia"/>
          <w:noProof/>
        </w:rPr>
        <w:drawing>
          <wp:inline distT="0" distB="0" distL="0" distR="0">
            <wp:extent cx="2254250" cy="511429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11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02A" w:rsidRPr="003D2391" w:rsidRDefault="002A002A">
      <w:pPr>
        <w:rPr>
          <w:sz w:val="32"/>
          <w:szCs w:val="32"/>
        </w:rPr>
      </w:pPr>
      <w:r w:rsidRPr="003D2391">
        <w:rPr>
          <w:rFonts w:hint="eastAsia"/>
          <w:sz w:val="32"/>
          <w:szCs w:val="32"/>
        </w:rPr>
        <w:lastRenderedPageBreak/>
        <w:t>三</w:t>
      </w:r>
      <w:r w:rsidR="00993C8C" w:rsidRPr="003D2391">
        <w:rPr>
          <w:rFonts w:hint="eastAsia"/>
          <w:sz w:val="32"/>
          <w:szCs w:val="32"/>
        </w:rPr>
        <w:t>、</w:t>
      </w:r>
      <w:r w:rsidRPr="003D2391">
        <w:rPr>
          <w:rFonts w:hint="eastAsia"/>
          <w:sz w:val="32"/>
          <w:szCs w:val="32"/>
        </w:rPr>
        <w:t>添加实验室安全考试应用，并按确定完成添加</w:t>
      </w:r>
    </w:p>
    <w:p w:rsidR="002A002A" w:rsidRDefault="00FA3D74">
      <w:r>
        <w:rPr>
          <w:noProof/>
        </w:rPr>
        <w:pict>
          <v:rect id="_x0000_s1032" style="position:absolute;left:0;text-align:left;margin-left:349.5pt;margin-top:3.7pt;width:42.75pt;height:22.55pt;z-index:251664384" fillcolor="white [3201]" strokecolor="red" strokeweight="2.5pt">
            <v:fill opacity="0"/>
            <v:shadow color="#868686"/>
          </v:rect>
        </w:pict>
      </w:r>
      <w:r>
        <w:rPr>
          <w:noProof/>
        </w:rPr>
        <w:pict>
          <v:rect id="_x0000_s1031" style="position:absolute;left:0;text-align:left;margin-left:319.4pt;margin-top:251.45pt;width:135.65pt;height:27.6pt;z-index:251663360">
            <v:textbox>
              <w:txbxContent>
                <w:p w:rsidR="002A002A" w:rsidRPr="002A002A" w:rsidRDefault="002A002A" w:rsidP="002A002A">
                  <w:r>
                    <w:rPr>
                      <w:rFonts w:hint="eastAsia"/>
                    </w:rPr>
                    <w:t>添加实验室安全考试应用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32" style="position:absolute;left:0;text-align:left;margin-left:379.65pt;margin-top:134.25pt;width:12.6pt;height:117.2pt;flip:x y;z-index:251662336" o:connectortype="straight">
            <v:stroke endarrow="block"/>
          </v:shape>
        </w:pict>
      </w:r>
      <w:r>
        <w:rPr>
          <w:noProof/>
        </w:rPr>
        <w:pict>
          <v:rect id="_x0000_s1029" style="position:absolute;left:0;text-align:left;margin-left:336.9pt;margin-top:100.8pt;width:69.55pt;height:29.25pt;z-index:251661312" fillcolor="white [3201]" strokecolor="red" strokeweight="2.5pt">
            <v:fill opacity="0"/>
            <v:shadow color="#868686"/>
          </v:rect>
        </w:pict>
      </w:r>
      <w:r w:rsidR="002A002A">
        <w:rPr>
          <w:noProof/>
        </w:rPr>
        <w:drawing>
          <wp:inline distT="0" distB="0" distL="0" distR="0">
            <wp:extent cx="5274310" cy="282275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02A" w:rsidRDefault="002A002A"/>
    <w:p w:rsidR="002A002A" w:rsidRDefault="002A002A"/>
    <w:p w:rsidR="002A002A" w:rsidRDefault="002A002A"/>
    <w:p w:rsidR="002A002A" w:rsidRDefault="002A002A"/>
    <w:p w:rsidR="002A002A" w:rsidRDefault="002A002A"/>
    <w:p w:rsidR="002A002A" w:rsidRDefault="002A002A"/>
    <w:p w:rsidR="002A002A" w:rsidRPr="003D2391" w:rsidRDefault="002A002A">
      <w:pPr>
        <w:rPr>
          <w:sz w:val="32"/>
          <w:szCs w:val="32"/>
        </w:rPr>
      </w:pPr>
      <w:r w:rsidRPr="003D2391">
        <w:rPr>
          <w:rFonts w:hint="eastAsia"/>
          <w:sz w:val="32"/>
          <w:szCs w:val="32"/>
        </w:rPr>
        <w:t>四</w:t>
      </w:r>
      <w:r w:rsidR="00993C8C" w:rsidRPr="003D2391">
        <w:rPr>
          <w:rFonts w:hint="eastAsia"/>
          <w:sz w:val="32"/>
          <w:szCs w:val="32"/>
        </w:rPr>
        <w:t>、</w:t>
      </w:r>
      <w:r w:rsidRPr="003D2391">
        <w:rPr>
          <w:rFonts w:hint="eastAsia"/>
          <w:sz w:val="32"/>
          <w:szCs w:val="32"/>
        </w:rPr>
        <w:t>进入我的应用，</w:t>
      </w:r>
      <w:r w:rsidR="00035D61">
        <w:rPr>
          <w:rFonts w:hint="eastAsia"/>
          <w:sz w:val="32"/>
          <w:szCs w:val="32"/>
        </w:rPr>
        <w:t>进入考试界面</w:t>
      </w:r>
      <w:r w:rsidRPr="003D2391">
        <w:rPr>
          <w:rFonts w:hint="eastAsia"/>
          <w:sz w:val="32"/>
          <w:szCs w:val="32"/>
        </w:rPr>
        <w:t>考试</w:t>
      </w:r>
    </w:p>
    <w:p w:rsidR="002A002A" w:rsidRDefault="00FA3D74">
      <w:r>
        <w:rPr>
          <w:noProof/>
        </w:rPr>
        <w:pict>
          <v:rect id="_x0000_s1038" style="position:absolute;left:0;text-align:left;margin-left:281.7pt;margin-top:164.5pt;width:108.75pt;height:55.2pt;z-index:251670528">
            <v:textbox>
              <w:txbxContent>
                <w:p w:rsidR="002A002A" w:rsidRPr="002A002A" w:rsidRDefault="002A002A" w:rsidP="002A002A">
                  <w:r>
                    <w:rPr>
                      <w:rFonts w:hint="eastAsia"/>
                    </w:rPr>
                    <w:t>进入应用新添加的考试应用</w:t>
                  </w:r>
                  <w:r w:rsidR="007A47AB">
                    <w:rPr>
                      <w:rFonts w:hint="eastAsia"/>
                    </w:rPr>
                    <w:t>进入考试界面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left:0;text-align:left;margin-left:175.5pt;margin-top:182.85pt;width:89.6pt;height:0;flip:x;z-index:251669504" o:connectortype="straight">
            <v:stroke endarrow="block"/>
          </v:shape>
        </w:pict>
      </w:r>
      <w:r>
        <w:rPr>
          <w:noProof/>
        </w:rPr>
        <w:pict>
          <v:rect id="_x0000_s1036" style="position:absolute;left:0;text-align:left;margin-left:289.35pt;margin-top:11.25pt;width:108.75pt;height:27.6pt;z-index:251668480">
            <v:textbox>
              <w:txbxContent>
                <w:p w:rsidR="002A002A" w:rsidRPr="002A002A" w:rsidRDefault="002A002A" w:rsidP="002A002A">
                  <w:r>
                    <w:rPr>
                      <w:rFonts w:hint="eastAsia"/>
                    </w:rPr>
                    <w:t>点击进入我的应用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left:0;text-align:left;margin-left:192.1pt;margin-top:28.8pt;width:89.6pt;height:0;flip:x;z-index:251667456" o:connectortype="straight">
            <v:stroke endarrow="block"/>
          </v:shape>
        </w:pict>
      </w:r>
      <w:r>
        <w:rPr>
          <w:noProof/>
        </w:rPr>
        <w:pict>
          <v:rect id="_x0000_s1033" style="position:absolute;left:0;text-align:left;margin-left:-1.25pt;margin-top:17.15pt;width:176.75pt;height:29.25pt;z-index:251665408" fillcolor="white [3201]" strokecolor="red" strokeweight="2.5pt">
            <v:fill opacity="0"/>
            <v:shadow color="#868686"/>
          </v:rect>
        </w:pict>
      </w:r>
      <w:r>
        <w:rPr>
          <w:noProof/>
        </w:rPr>
        <w:pict>
          <v:rect id="_x0000_s1034" style="position:absolute;left:0;text-align:left;margin-left:102.55pt;margin-top:169.55pt;width:50.25pt;height:29.25pt;z-index:251666432" fillcolor="white [3201]" strokecolor="red" strokeweight="2.5pt">
            <v:fill opacity="0"/>
            <v:shadow color="#868686"/>
          </v:rect>
        </w:pict>
      </w:r>
      <w:r w:rsidR="002A002A">
        <w:rPr>
          <w:noProof/>
        </w:rPr>
        <w:drawing>
          <wp:inline distT="0" distB="0" distL="0" distR="0">
            <wp:extent cx="2211705" cy="356171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AE5" w:rsidRDefault="00D75AE5"/>
    <w:p w:rsidR="007A47AB" w:rsidRPr="003D2391" w:rsidRDefault="007A47AB">
      <w:pPr>
        <w:rPr>
          <w:sz w:val="32"/>
          <w:szCs w:val="32"/>
        </w:rPr>
      </w:pPr>
      <w:r w:rsidRPr="003D2391">
        <w:rPr>
          <w:rFonts w:hint="eastAsia"/>
          <w:sz w:val="32"/>
          <w:szCs w:val="32"/>
        </w:rPr>
        <w:lastRenderedPageBreak/>
        <w:t>五</w:t>
      </w:r>
      <w:r w:rsidR="00993C8C" w:rsidRPr="003D2391">
        <w:rPr>
          <w:rFonts w:hint="eastAsia"/>
          <w:sz w:val="32"/>
          <w:szCs w:val="32"/>
        </w:rPr>
        <w:t>、</w:t>
      </w:r>
      <w:r w:rsidRPr="003D2391">
        <w:rPr>
          <w:rFonts w:hint="eastAsia"/>
          <w:sz w:val="32"/>
          <w:szCs w:val="32"/>
        </w:rPr>
        <w:t>进行考试</w:t>
      </w:r>
    </w:p>
    <w:p w:rsidR="00D75AE5" w:rsidRDefault="00D75AE5">
      <w:r>
        <w:rPr>
          <w:noProof/>
        </w:rPr>
        <w:drawing>
          <wp:inline distT="0" distB="0" distL="0" distR="0">
            <wp:extent cx="5274310" cy="35607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AE5" w:rsidSect="00FA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5A" w:rsidRDefault="009F415A" w:rsidP="002A002A">
      <w:r>
        <w:separator/>
      </w:r>
    </w:p>
  </w:endnote>
  <w:endnote w:type="continuationSeparator" w:id="1">
    <w:p w:rsidR="009F415A" w:rsidRDefault="009F415A" w:rsidP="002A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5A" w:rsidRDefault="009F415A" w:rsidP="002A002A">
      <w:r>
        <w:separator/>
      </w:r>
    </w:p>
  </w:footnote>
  <w:footnote w:type="continuationSeparator" w:id="1">
    <w:p w:rsidR="009F415A" w:rsidRDefault="009F415A" w:rsidP="002A0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2A"/>
    <w:rsid w:val="00035D61"/>
    <w:rsid w:val="00107ED0"/>
    <w:rsid w:val="00126B96"/>
    <w:rsid w:val="001A0CBB"/>
    <w:rsid w:val="001A53AA"/>
    <w:rsid w:val="002A002A"/>
    <w:rsid w:val="003D2391"/>
    <w:rsid w:val="0052459B"/>
    <w:rsid w:val="005811D6"/>
    <w:rsid w:val="007767F2"/>
    <w:rsid w:val="007A47AB"/>
    <w:rsid w:val="00825929"/>
    <w:rsid w:val="00993C8C"/>
    <w:rsid w:val="009E716B"/>
    <w:rsid w:val="009F415A"/>
    <w:rsid w:val="00A6657F"/>
    <w:rsid w:val="00BB20EE"/>
    <w:rsid w:val="00BC102A"/>
    <w:rsid w:val="00C01221"/>
    <w:rsid w:val="00C33004"/>
    <w:rsid w:val="00D75AE5"/>
    <w:rsid w:val="00E44E30"/>
    <w:rsid w:val="00FA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5" type="connector" idref="#_x0000_s1030"/>
        <o:r id="V:Rule6" type="connector" idref="#_x0000_s1035"/>
        <o:r id="V:Rule7" type="connector" idref="#_x0000_s1027"/>
        <o:r id="V:Rule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0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0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5A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5A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</Words>
  <Characters>109</Characters>
  <Application>Microsoft Office Word</Application>
  <DocSecurity>4</DocSecurity>
  <Lines>1</Lines>
  <Paragraphs>1</Paragraphs>
  <ScaleCrop>false</ScaleCrop>
  <Company>lsxy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wxh</dc:creator>
  <cp:lastModifiedBy>PC</cp:lastModifiedBy>
  <cp:revision>2</cp:revision>
  <dcterms:created xsi:type="dcterms:W3CDTF">2016-09-13T09:07:00Z</dcterms:created>
  <dcterms:modified xsi:type="dcterms:W3CDTF">2016-09-13T09:07:00Z</dcterms:modified>
</cp:coreProperties>
</file>