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 w:cs="Times New Roman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Times New Roman"/>
          <w:b/>
          <w:sz w:val="32"/>
          <w:szCs w:val="32"/>
        </w:rPr>
        <w:t>附件2</w:t>
      </w:r>
    </w:p>
    <w:p>
      <w:pPr>
        <w:ind w:firstLine="420"/>
        <w:jc w:val="center"/>
        <w:rPr>
          <w:rFonts w:ascii="宋体" w:hAnsi="宋体" w:eastAsia="宋体" w:cs="Times New Roman"/>
          <w:b/>
          <w:sz w:val="36"/>
          <w:szCs w:val="36"/>
          <w:lang w:eastAsia="zh-Hans"/>
        </w:rPr>
      </w:pPr>
      <w:r>
        <w:rPr>
          <w:rFonts w:hint="eastAsia" w:ascii="宋体" w:hAnsi="宋体" w:eastAsia="宋体" w:cs="Times New Roman"/>
          <w:b/>
          <w:sz w:val="36"/>
          <w:szCs w:val="36"/>
        </w:rPr>
        <w:t>产教融合教学</w:t>
      </w:r>
      <w:r>
        <w:rPr>
          <w:rFonts w:hint="eastAsia" w:ascii="宋体" w:hAnsi="宋体" w:eastAsia="宋体" w:cs="Times New Roman"/>
          <w:b/>
          <w:sz w:val="36"/>
          <w:szCs w:val="36"/>
          <w:lang w:eastAsia="zh-Hans"/>
        </w:rPr>
        <w:t>案例题目</w:t>
      </w:r>
    </w:p>
    <w:p>
      <w:pPr>
        <w:snapToGrid w:val="0"/>
        <w:spacing w:before="156" w:beforeLines="50" w:line="288" w:lineRule="auto"/>
        <w:rPr>
          <w:rFonts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所在高校及院系：</w:t>
      </w:r>
    </w:p>
    <w:p>
      <w:pPr>
        <w:snapToGrid w:val="0"/>
        <w:spacing w:before="156" w:beforeLines="50" w:line="288" w:lineRule="auto"/>
        <w:rPr>
          <w:rFonts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合作行业（企业）：</w:t>
      </w:r>
    </w:p>
    <w:p>
      <w:pPr>
        <w:snapToGrid w:val="0"/>
        <w:spacing w:before="156" w:beforeLines="50" w:line="288" w:lineRule="auto"/>
        <w:rPr>
          <w:rFonts w:ascii="宋体" w:hAnsi="宋体" w:eastAsia="宋体" w:cs="Times New Roman"/>
          <w:b/>
          <w:sz w:val="28"/>
          <w:szCs w:val="28"/>
          <w:u w:val="single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申报人及团队成员：</w:t>
      </w:r>
    </w:p>
    <w:p>
      <w:pPr>
        <w:snapToGrid w:val="0"/>
        <w:spacing w:before="156" w:beforeLines="50" w:line="288" w:lineRule="auto"/>
        <w:rPr>
          <w:rFonts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一、适合课程及面向对象</w:t>
      </w:r>
    </w:p>
    <w:p>
      <w:pPr>
        <w:snapToGrid w:val="0"/>
        <w:spacing w:before="156" w:beforeLines="50" w:line="288" w:lineRule="auto"/>
        <w:rPr>
          <w:rFonts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</w:rPr>
        <w:t>1.</w:t>
      </w:r>
      <w:r>
        <w:rPr>
          <w:rFonts w:hint="eastAsia" w:ascii="宋体" w:hAnsi="宋体" w:eastAsia="宋体" w:cs="Times New Roman"/>
          <w:b/>
          <w:sz w:val="28"/>
          <w:szCs w:val="28"/>
        </w:rPr>
        <w:t>适合课程:</w:t>
      </w:r>
    </w:p>
    <w:p>
      <w:pPr>
        <w:snapToGrid w:val="0"/>
        <w:spacing w:before="156" w:beforeLines="50" w:line="288" w:lineRule="auto"/>
        <w:rPr>
          <w:rFonts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</w:pP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  <w:t>课程类型： ○公共基础课  ○专业</w:t>
      </w: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</w:rPr>
        <w:t>核心</w:t>
      </w: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  <w:t>课  ○专业选修课</w:t>
      </w:r>
    </w:p>
    <w:p>
      <w:pPr>
        <w:snapToGrid w:val="0"/>
        <w:spacing w:before="156" w:beforeLines="50" w:line="288" w:lineRule="auto"/>
        <w:rPr>
          <w:rFonts w:ascii="宋体" w:hAnsi="宋体" w:eastAsia="宋体" w:cs="Times New Roman"/>
          <w:b/>
          <w:sz w:val="28"/>
          <w:szCs w:val="28"/>
          <w:lang w:eastAsia="zh-Hans"/>
        </w:rPr>
      </w:pP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  <w:t>理论/实验：○理论课  ○理论+实验课  ○实验课  ○实践实训</w:t>
      </w:r>
    </w:p>
    <w:p>
      <w:pPr>
        <w:snapToGrid w:val="0"/>
        <w:spacing w:before="156" w:beforeLines="50" w:line="288" w:lineRule="auto"/>
        <w:rPr>
          <w:rFonts w:ascii="宋体" w:hAnsi="宋体" w:eastAsia="宋体"/>
          <w:bCs/>
          <w:i/>
          <w:iCs/>
          <w:color w:val="417FF9"/>
          <w:kern w:val="44"/>
          <w:sz w:val="28"/>
          <w:szCs w:val="28"/>
        </w:rPr>
      </w:pP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</w:rPr>
        <w:t>2.</w:t>
      </w:r>
      <w:r>
        <w:rPr>
          <w:rFonts w:hint="eastAsia" w:ascii="宋体" w:hAnsi="宋体" w:eastAsia="宋体" w:cs="Times New Roman"/>
          <w:b/>
          <w:sz w:val="28"/>
          <w:szCs w:val="28"/>
        </w:rPr>
        <w:t>面向对象和行业</w:t>
      </w: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</w:rPr>
        <w:t>:</w:t>
      </w:r>
    </w:p>
    <w:p>
      <w:pPr>
        <w:snapToGrid w:val="0"/>
        <w:spacing w:before="156" w:beforeLines="50" w:line="288" w:lineRule="auto"/>
        <w:rPr>
          <w:rFonts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二、教学目标和学习目的</w:t>
      </w:r>
    </w:p>
    <w:p>
      <w:pPr>
        <w:snapToGrid w:val="0"/>
        <w:spacing w:before="156" w:beforeLines="50" w:line="288" w:lineRule="auto"/>
        <w:rPr>
          <w:rFonts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</w:pP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</w:rPr>
        <w:t>1.</w:t>
      </w: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  <w:t>教学目标：本案例要完成的教学目标。</w:t>
      </w:r>
    </w:p>
    <w:p>
      <w:pPr>
        <w:snapToGrid w:val="0"/>
        <w:spacing w:before="156" w:beforeLines="50" w:line="288" w:lineRule="auto"/>
        <w:rPr>
          <w:rFonts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</w:pP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</w:rPr>
        <w:t>2.</w:t>
      </w: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  <w:t>学习目的：</w:t>
      </w:r>
    </w:p>
    <w:p>
      <w:pPr>
        <w:snapToGrid w:val="0"/>
        <w:spacing w:before="156" w:beforeLines="50" w:line="288" w:lineRule="auto"/>
        <w:rPr>
          <w:rFonts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三、教学内容和学时</w:t>
      </w:r>
    </w:p>
    <w:p>
      <w:pPr>
        <w:snapToGrid w:val="0"/>
        <w:spacing w:before="156" w:beforeLines="50" w:line="288" w:lineRule="auto"/>
        <w:rPr>
          <w:rFonts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1</w:t>
      </w:r>
      <w:r>
        <w:rPr>
          <w:rFonts w:ascii="宋体" w:hAnsi="宋体" w:eastAsia="宋体" w:cs="Times New Roman"/>
          <w:b/>
          <w:sz w:val="28"/>
          <w:szCs w:val="28"/>
        </w:rPr>
        <w:t>.</w:t>
      </w:r>
      <w:r>
        <w:rPr>
          <w:rFonts w:hint="eastAsia" w:ascii="宋体" w:hAnsi="宋体" w:eastAsia="宋体" w:cs="Times New Roman"/>
          <w:b/>
          <w:sz w:val="28"/>
          <w:szCs w:val="28"/>
        </w:rPr>
        <w:t>知识单元：</w:t>
      </w: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  <w:t>本案例中涉及的知识单元。</w:t>
      </w:r>
    </w:p>
    <w:p>
      <w:pPr>
        <w:snapToGrid w:val="0"/>
        <w:spacing w:before="156" w:beforeLines="50" w:line="288" w:lineRule="auto"/>
        <w:rPr>
          <w:rFonts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2</w:t>
      </w:r>
      <w:r>
        <w:rPr>
          <w:rFonts w:ascii="宋体" w:hAnsi="宋体" w:eastAsia="宋体" w:cs="Times New Roman"/>
          <w:b/>
          <w:sz w:val="28"/>
          <w:szCs w:val="28"/>
        </w:rPr>
        <w:t>.</w:t>
      </w:r>
      <w:r>
        <w:rPr>
          <w:rFonts w:hint="eastAsia" w:ascii="宋体" w:hAnsi="宋体" w:eastAsia="宋体" w:cs="Times New Roman"/>
          <w:b/>
          <w:sz w:val="28"/>
          <w:szCs w:val="28"/>
        </w:rPr>
        <w:t>知识点及描述：</w:t>
      </w: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  <w:t>本案例中涉及的知识点和具体内容。</w:t>
      </w:r>
    </w:p>
    <w:p>
      <w:pPr>
        <w:snapToGrid w:val="0"/>
        <w:spacing w:before="156" w:beforeLines="50" w:line="288" w:lineRule="auto"/>
        <w:rPr>
          <w:rFonts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3</w:t>
      </w:r>
      <w:r>
        <w:rPr>
          <w:rFonts w:ascii="宋体" w:hAnsi="宋体" w:eastAsia="宋体" w:cs="Times New Roman"/>
          <w:b/>
          <w:sz w:val="28"/>
          <w:szCs w:val="28"/>
        </w:rPr>
        <w:t>.</w:t>
      </w:r>
      <w:r>
        <w:rPr>
          <w:rFonts w:hint="eastAsia" w:ascii="宋体" w:hAnsi="宋体" w:eastAsia="宋体" w:cs="Times New Roman"/>
          <w:b/>
          <w:sz w:val="28"/>
          <w:szCs w:val="28"/>
        </w:rPr>
        <w:t>重点解决的问题：</w:t>
      </w:r>
    </w:p>
    <w:p>
      <w:pPr>
        <w:snapToGrid w:val="0"/>
        <w:spacing w:before="156" w:beforeLines="50" w:line="288" w:lineRule="auto"/>
        <w:rPr>
          <w:rFonts w:ascii="宋体" w:hAnsi="宋体" w:eastAsia="宋体" w:cs="Times New Roman"/>
          <w:b/>
          <w:sz w:val="28"/>
          <w:szCs w:val="28"/>
        </w:rPr>
      </w:pPr>
      <w:r>
        <w:rPr>
          <w:rFonts w:ascii="宋体" w:hAnsi="宋体" w:eastAsia="宋体" w:cs="Times New Roman"/>
          <w:b/>
          <w:sz w:val="28"/>
          <w:szCs w:val="28"/>
        </w:rPr>
        <w:t>4.</w:t>
      </w:r>
      <w:r>
        <w:rPr>
          <w:rFonts w:hint="eastAsia" w:ascii="宋体" w:hAnsi="宋体" w:eastAsia="宋体" w:cs="Times New Roman"/>
          <w:b/>
          <w:sz w:val="28"/>
          <w:szCs w:val="28"/>
        </w:rPr>
        <w:t>学时（分钟）：</w:t>
      </w: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  <w:t>本案例讲授及相应训练需要的学时，</w:t>
      </w: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</w:rPr>
        <w:t>一般为1-4学时，可具体到分钟。</w:t>
      </w:r>
    </w:p>
    <w:p>
      <w:pPr>
        <w:snapToGrid w:val="0"/>
        <w:spacing w:before="156" w:beforeLines="50" w:line="288" w:lineRule="auto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四、产教融合教学设计方案及实施、支撑手段：</w:t>
      </w:r>
    </w:p>
    <w:p>
      <w:pPr>
        <w:snapToGrid w:val="0"/>
        <w:spacing w:before="156" w:beforeLines="50" w:line="288" w:lineRule="auto"/>
        <w:ind w:firstLine="560" w:firstLineChars="200"/>
        <w:rPr>
          <w:rFonts w:ascii="宋体" w:hAnsi="宋体" w:eastAsia="宋体"/>
          <w:bCs/>
          <w:i/>
          <w:iCs/>
          <w:color w:val="417FF9"/>
          <w:kern w:val="44"/>
          <w:sz w:val="28"/>
          <w:szCs w:val="28"/>
        </w:rPr>
      </w:pP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  <w:t>基于产教融合如何开展教学</w:t>
      </w: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</w:rPr>
        <w:t>案例改革</w:t>
      </w: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  <w:t>，促进真实场景下的真学真做，培养学生高阶思维，提升实践动手能力，提升学习效果</w:t>
      </w: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</w:rPr>
        <w:t>。</w:t>
      </w:r>
    </w:p>
    <w:p>
      <w:pPr>
        <w:snapToGrid w:val="0"/>
        <w:spacing w:before="156" w:beforeLines="50" w:line="288" w:lineRule="auto"/>
        <w:rPr>
          <w:rFonts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五、校企合作经历</w:t>
      </w:r>
    </w:p>
    <w:p>
      <w:pPr>
        <w:snapToGrid w:val="0"/>
        <w:spacing w:before="156" w:beforeLines="50" w:line="288" w:lineRule="auto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六、案例特色及行业应用</w:t>
      </w:r>
    </w:p>
    <w:p>
      <w:pPr>
        <w:snapToGrid w:val="0"/>
        <w:spacing w:before="156" w:beforeLines="50" w:line="288" w:lineRule="auto"/>
        <w:rPr>
          <w:rFonts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1</w:t>
      </w:r>
      <w:r>
        <w:rPr>
          <w:rFonts w:ascii="宋体" w:hAnsi="宋体" w:eastAsia="宋体" w:cs="Times New Roman"/>
          <w:b/>
          <w:sz w:val="28"/>
          <w:szCs w:val="28"/>
        </w:rPr>
        <w:t>.</w:t>
      </w:r>
      <w:r>
        <w:rPr>
          <w:rFonts w:hint="eastAsia" w:ascii="宋体" w:hAnsi="宋体" w:eastAsia="宋体" w:cs="Times New Roman"/>
          <w:b/>
          <w:sz w:val="28"/>
          <w:szCs w:val="28"/>
        </w:rPr>
        <w:t>案例特色或创新：</w:t>
      </w:r>
    </w:p>
    <w:p>
      <w:pPr>
        <w:rPr>
          <w:rFonts w:ascii="宋体" w:hAnsi="宋体" w:eastAsia="宋体" w:cs="仿宋"/>
          <w:b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Times New Roman"/>
          <w:b/>
          <w:sz w:val="28"/>
          <w:szCs w:val="28"/>
        </w:rPr>
        <w:t>2.案例</w:t>
      </w:r>
      <w:r>
        <w:rPr>
          <w:rFonts w:hint="eastAsia" w:ascii="宋体" w:hAnsi="宋体" w:eastAsia="宋体" w:cs="Times New Roman"/>
          <w:b/>
          <w:sz w:val="28"/>
          <w:szCs w:val="28"/>
          <w:lang w:eastAsia="zh-Hans"/>
        </w:rPr>
        <w:t>效果及应用</w:t>
      </w: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</w:rPr>
        <w:t>:</w:t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sectPr>
      <w:type w:val="continuous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UI">
    <w:altName w:val="苹方-简"/>
    <w:panose1 w:val="020B0502040204020203"/>
    <w:charset w:val="00"/>
    <w:family w:val="auto"/>
    <w:pitch w:val="default"/>
    <w:sig w:usb0="00000000" w:usb1="00000000" w:usb2="00000009" w:usb3="00000000" w:csb0="200001F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5NmI3ODk4MWMyN2ZiMmU0NWFhZmIwN2I1MWEzN2UifQ=="/>
  </w:docVars>
  <w:rsids>
    <w:rsidRoot w:val="00017637"/>
    <w:rsid w:val="000070FF"/>
    <w:rsid w:val="00017637"/>
    <w:rsid w:val="00036D4A"/>
    <w:rsid w:val="0005471B"/>
    <w:rsid w:val="000B32C3"/>
    <w:rsid w:val="00142310"/>
    <w:rsid w:val="0016499B"/>
    <w:rsid w:val="002439BB"/>
    <w:rsid w:val="00281B87"/>
    <w:rsid w:val="00305915"/>
    <w:rsid w:val="0040321B"/>
    <w:rsid w:val="00433925"/>
    <w:rsid w:val="0045742D"/>
    <w:rsid w:val="0052157E"/>
    <w:rsid w:val="00553373"/>
    <w:rsid w:val="005E069C"/>
    <w:rsid w:val="006560E0"/>
    <w:rsid w:val="0066082C"/>
    <w:rsid w:val="006655BA"/>
    <w:rsid w:val="00674F9F"/>
    <w:rsid w:val="00680DF5"/>
    <w:rsid w:val="006D283E"/>
    <w:rsid w:val="007402CA"/>
    <w:rsid w:val="007477B3"/>
    <w:rsid w:val="00765617"/>
    <w:rsid w:val="0077066E"/>
    <w:rsid w:val="007C1CD7"/>
    <w:rsid w:val="007F76E5"/>
    <w:rsid w:val="00861A68"/>
    <w:rsid w:val="008C567A"/>
    <w:rsid w:val="00942DF1"/>
    <w:rsid w:val="00A2388C"/>
    <w:rsid w:val="00A35670"/>
    <w:rsid w:val="00A67525"/>
    <w:rsid w:val="00AD201F"/>
    <w:rsid w:val="00AD4AB0"/>
    <w:rsid w:val="00AD677B"/>
    <w:rsid w:val="00AE3545"/>
    <w:rsid w:val="00AF403B"/>
    <w:rsid w:val="00B07FE8"/>
    <w:rsid w:val="00B11374"/>
    <w:rsid w:val="00B44709"/>
    <w:rsid w:val="00BC11E9"/>
    <w:rsid w:val="00C112DA"/>
    <w:rsid w:val="00C616AC"/>
    <w:rsid w:val="00C617D3"/>
    <w:rsid w:val="00C947DA"/>
    <w:rsid w:val="00CA21B0"/>
    <w:rsid w:val="00CE4A21"/>
    <w:rsid w:val="00CF29C4"/>
    <w:rsid w:val="00DB7D5A"/>
    <w:rsid w:val="00E900DE"/>
    <w:rsid w:val="00ED63E4"/>
    <w:rsid w:val="00F153B0"/>
    <w:rsid w:val="00F15C3D"/>
    <w:rsid w:val="00F54781"/>
    <w:rsid w:val="00F75ABB"/>
    <w:rsid w:val="00FB236B"/>
    <w:rsid w:val="063B7B43"/>
    <w:rsid w:val="074D53D1"/>
    <w:rsid w:val="075C51CF"/>
    <w:rsid w:val="07930597"/>
    <w:rsid w:val="07EC4BEA"/>
    <w:rsid w:val="0A574C0B"/>
    <w:rsid w:val="0E413A70"/>
    <w:rsid w:val="0EA66493"/>
    <w:rsid w:val="0F026AA1"/>
    <w:rsid w:val="105E064F"/>
    <w:rsid w:val="114641BE"/>
    <w:rsid w:val="1A377606"/>
    <w:rsid w:val="1A704C9F"/>
    <w:rsid w:val="1F9A5250"/>
    <w:rsid w:val="21661111"/>
    <w:rsid w:val="255F41C0"/>
    <w:rsid w:val="26B741BD"/>
    <w:rsid w:val="27CC77D3"/>
    <w:rsid w:val="284B20BA"/>
    <w:rsid w:val="28B023F4"/>
    <w:rsid w:val="29017971"/>
    <w:rsid w:val="297F656E"/>
    <w:rsid w:val="2BDC6193"/>
    <w:rsid w:val="2F416D1A"/>
    <w:rsid w:val="2F7A2AFD"/>
    <w:rsid w:val="305B43DF"/>
    <w:rsid w:val="318956D7"/>
    <w:rsid w:val="3A3120E7"/>
    <w:rsid w:val="3B084B8F"/>
    <w:rsid w:val="3BE0777E"/>
    <w:rsid w:val="3C8B2027"/>
    <w:rsid w:val="400718BA"/>
    <w:rsid w:val="43496A2C"/>
    <w:rsid w:val="441A0C25"/>
    <w:rsid w:val="448A0A0E"/>
    <w:rsid w:val="45291F17"/>
    <w:rsid w:val="45790B64"/>
    <w:rsid w:val="45CF3980"/>
    <w:rsid w:val="46911EDD"/>
    <w:rsid w:val="4C3954F1"/>
    <w:rsid w:val="4C991AEB"/>
    <w:rsid w:val="4DBE3EFF"/>
    <w:rsid w:val="4EB56E88"/>
    <w:rsid w:val="4ED952B1"/>
    <w:rsid w:val="51264FF3"/>
    <w:rsid w:val="52BA4240"/>
    <w:rsid w:val="547A0454"/>
    <w:rsid w:val="54F36B90"/>
    <w:rsid w:val="5A4237C2"/>
    <w:rsid w:val="5AB0511D"/>
    <w:rsid w:val="5FAF36A8"/>
    <w:rsid w:val="5FF72C6E"/>
    <w:rsid w:val="60E6759D"/>
    <w:rsid w:val="618925DC"/>
    <w:rsid w:val="692D62E8"/>
    <w:rsid w:val="6AFD6E95"/>
    <w:rsid w:val="703B0F88"/>
    <w:rsid w:val="724A54B2"/>
    <w:rsid w:val="732301DD"/>
    <w:rsid w:val="754A1692"/>
    <w:rsid w:val="76C255EA"/>
    <w:rsid w:val="7A546ECE"/>
    <w:rsid w:val="7AB85A8A"/>
    <w:rsid w:val="7D3F2E5F"/>
    <w:rsid w:val="7D8F1FCF"/>
    <w:rsid w:val="7E553215"/>
    <w:rsid w:val="BFFF074A"/>
    <w:rsid w:val="E5ABFA11"/>
    <w:rsid w:val="FDBEC939"/>
    <w:rsid w:val="FEDF8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5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  <w:szCs w:val="24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日期 字符"/>
    <w:basedOn w:val="8"/>
    <w:link w:val="3"/>
    <w:semiHidden/>
    <w:qFormat/>
    <w:uiPriority w:val="99"/>
  </w:style>
  <w:style w:type="character" w:customStyle="1" w:styleId="13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5">
    <w:name w:val="标题 3 字符"/>
    <w:basedOn w:val="8"/>
    <w:link w:val="2"/>
    <w:qFormat/>
    <w:uiPriority w:val="0"/>
    <w:rPr>
      <w:b/>
      <w:sz w:val="32"/>
      <w:szCs w:val="24"/>
    </w:rPr>
  </w:style>
  <w:style w:type="paragraph" w:customStyle="1" w:styleId="16">
    <w:name w:val="Revision"/>
    <w:hidden/>
    <w:unhideWhenUsed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312</Words>
  <Characters>1780</Characters>
  <Lines>14</Lines>
  <Paragraphs>4</Paragraphs>
  <TotalTime>17</TotalTime>
  <ScaleCrop>false</ScaleCrop>
  <LinksUpToDate>false</LinksUpToDate>
  <CharactersWithSpaces>2088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2023-06-03T06:30:00Z</dcterms:created>
  <dc:creator>176222870@qq.com</dc:creator>
  <cp:lastModifiedBy>拉撒路</cp:lastModifiedBy>
  <cp:lastPrinted>2024-02-29T09:05:00Z</cp:lastPrinted>
  <dcterms:modified xsi:type="dcterms:W3CDTF">2024-03-01T01:21:21Z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7F55A6892D154D6311BDE065E5DCCD4A_43</vt:lpwstr>
  </property>
</Properties>
</file>